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0B" w:rsidRDefault="00FB065C" w:rsidP="00FB065C">
      <w:pPr>
        <w:ind w:left="851"/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-494960</wp:posOffset>
            </wp:positionH>
            <wp:positionV relativeFrom="margin">
              <wp:posOffset>-428950</wp:posOffset>
            </wp:positionV>
            <wp:extent cx="7604494" cy="10749516"/>
            <wp:effectExtent l="19050" t="0" r="0" b="0"/>
            <wp:wrapNone/>
            <wp:docPr id="2" name="WordPictureWatermark1031711428" descr="letterhead n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31711428" descr="letterhead not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94" cy="10749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65C" w:rsidRDefault="00FB065C" w:rsidP="00FB065C">
      <w:pPr>
        <w:ind w:left="851"/>
      </w:pPr>
    </w:p>
    <w:p w:rsidR="00FB065C" w:rsidRDefault="00FB065C" w:rsidP="00FB065C">
      <w:pPr>
        <w:rPr>
          <w:rFonts w:ascii="Candara" w:hAnsi="Candara"/>
          <w:b/>
          <w:color w:val="17365D" w:themeColor="text2" w:themeShade="BF"/>
          <w:lang w:val="en-US"/>
        </w:rPr>
      </w:pPr>
    </w:p>
    <w:p w:rsidR="00FB065C" w:rsidRDefault="00B66D5D" w:rsidP="00FB065C">
      <w:pPr>
        <w:rPr>
          <w:rFonts w:ascii="Candara" w:hAnsi="Candara"/>
          <w:b/>
          <w:color w:val="17365D" w:themeColor="text2" w:themeShade="BF"/>
          <w:lang w:val="en-US"/>
        </w:rPr>
      </w:pPr>
      <w:r>
        <w:rPr>
          <w:rFonts w:ascii="Candara" w:hAnsi="Candara"/>
          <w:b/>
          <w:color w:val="17365D" w:themeColor="text2" w:themeShade="BF"/>
          <w:lang w:val="en-US"/>
        </w:rPr>
        <w:t>Between 1 – 7th</w:t>
      </w:r>
      <w:r w:rsidR="008D05AF">
        <w:rPr>
          <w:rFonts w:ascii="Candara" w:hAnsi="Candara"/>
          <w:b/>
          <w:color w:val="17365D" w:themeColor="text2" w:themeShade="BF"/>
          <w:lang w:val="en-US"/>
        </w:rPr>
        <w:t xml:space="preserve"> </w:t>
      </w:r>
      <w:r w:rsidR="00182FF6">
        <w:rPr>
          <w:rFonts w:ascii="Candara" w:hAnsi="Candara"/>
          <w:b/>
          <w:color w:val="17365D" w:themeColor="text2" w:themeShade="BF"/>
          <w:lang w:val="en-US"/>
        </w:rPr>
        <w:t>May 2016,</w:t>
      </w:r>
      <w:r w:rsidR="00FB065C" w:rsidRPr="00FF7C83">
        <w:rPr>
          <w:rFonts w:ascii="Candara" w:hAnsi="Candara"/>
          <w:b/>
          <w:color w:val="17365D" w:themeColor="text2" w:themeShade="BF"/>
          <w:lang w:val="en-US"/>
        </w:rPr>
        <w:t xml:space="preserve"> </w:t>
      </w:r>
      <w:r w:rsidR="00442C94">
        <w:rPr>
          <w:rFonts w:ascii="Candara" w:hAnsi="Candara"/>
          <w:b/>
          <w:color w:val="17365D" w:themeColor="text2" w:themeShade="BF"/>
          <w:lang w:val="en-US"/>
        </w:rPr>
        <w:t>Mark Priestley</w:t>
      </w:r>
      <w:r w:rsidR="00FB065C" w:rsidRPr="00FF7C83">
        <w:rPr>
          <w:rFonts w:ascii="Candara" w:hAnsi="Candara"/>
          <w:b/>
          <w:color w:val="17365D" w:themeColor="text2" w:themeShade="BF"/>
          <w:lang w:val="en-US"/>
        </w:rPr>
        <w:t xml:space="preserve"> will </w:t>
      </w:r>
      <w:r w:rsidR="004D0D37">
        <w:rPr>
          <w:rFonts w:ascii="Candara" w:hAnsi="Candara"/>
          <w:b/>
          <w:color w:val="17365D" w:themeColor="text2" w:themeShade="BF"/>
          <w:lang w:val="en-US"/>
        </w:rPr>
        <w:t>be doing a sponsored walk along Cleavland Way, North York Moors, walking the distance of 110 Miles.</w:t>
      </w:r>
    </w:p>
    <w:p w:rsidR="00FB065C" w:rsidRDefault="00FB065C" w:rsidP="00FB065C">
      <w:pPr>
        <w:pStyle w:val="NormalWeb"/>
        <w:shd w:val="clear" w:color="auto" w:fill="FFFFFF"/>
        <w:spacing w:line="384" w:lineRule="atLeast"/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</w:pPr>
      <w:r w:rsidRPr="00FF7C83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Please help </w:t>
      </w:r>
      <w:r w:rsidR="00182FF6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Mark </w:t>
      </w:r>
      <w:r w:rsidRPr="00FF7C83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by donating whatever you can. Your donation will ensure that we can </w:t>
      </w:r>
      <w:r w:rsidR="004D0D37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continue to </w:t>
      </w:r>
      <w:r w:rsidRPr="00FF7C83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provide </w:t>
      </w:r>
      <w:r w:rsidR="004D0D37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>a safe environment for men and woman</w:t>
      </w:r>
      <w:r w:rsidRPr="00FF7C83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 in Nottingham. You can donate through the Virgin Money giving website; the link for our page is</w:t>
      </w:r>
      <w:r w:rsidR="00542946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 http:</w:t>
      </w:r>
      <w:r w:rsidR="00B66D5D"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>//uk.virginmoneygiving/MarkPriestley1</w:t>
      </w:r>
      <w:r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  <w:t xml:space="preserve"> or by filling out this sponsorship form.</w:t>
      </w:r>
    </w:p>
    <w:tbl>
      <w:tblPr>
        <w:tblStyle w:val="TableGrid"/>
        <w:tblpPr w:leftFromText="180" w:rightFromText="180" w:vertAnchor="text" w:horzAnchor="margin" w:tblpY="524"/>
        <w:tblW w:w="10740" w:type="dxa"/>
        <w:tblLook w:val="04A0"/>
      </w:tblPr>
      <w:tblGrid>
        <w:gridCol w:w="2712"/>
        <w:gridCol w:w="1166"/>
        <w:gridCol w:w="2042"/>
        <w:gridCol w:w="1843"/>
        <w:gridCol w:w="1559"/>
        <w:gridCol w:w="1418"/>
      </w:tblGrid>
      <w:tr w:rsidR="00A96DBE" w:rsidTr="00A96DBE">
        <w:trPr>
          <w:trHeight w:hRule="exact" w:val="441"/>
        </w:trPr>
        <w:tc>
          <w:tcPr>
            <w:tcW w:w="2712" w:type="dxa"/>
            <w:vMerge w:val="restart"/>
          </w:tcPr>
          <w:p w:rsidR="00A96DBE" w:rsidRPr="00FB065C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5051" w:type="dxa"/>
            <w:gridSpan w:val="3"/>
            <w:shd w:val="clear" w:color="auto" w:fill="C0F6C9"/>
          </w:tcPr>
          <w:p w:rsidR="00A96DBE" w:rsidRPr="00FB065C" w:rsidRDefault="00A96DBE" w:rsidP="00A96DBE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PLEASE COMPLETE FOR GIFT AID PURPOSES</w:t>
            </w:r>
          </w:p>
        </w:tc>
        <w:tc>
          <w:tcPr>
            <w:tcW w:w="1559" w:type="dxa"/>
            <w:vMerge w:val="restart"/>
          </w:tcPr>
          <w:p w:rsidR="00A96DBE" w:rsidRPr="00FB065C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SPONSOR AMOUNT</w:t>
            </w:r>
          </w:p>
        </w:tc>
        <w:tc>
          <w:tcPr>
            <w:tcW w:w="1418" w:type="dxa"/>
            <w:vMerge w:val="restart"/>
          </w:tcPr>
          <w:p w:rsidR="00A96DBE" w:rsidRPr="00FB065C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PAID</w:t>
            </w:r>
          </w:p>
        </w:tc>
      </w:tr>
      <w:tr w:rsidR="00A96DBE" w:rsidTr="00A96DBE">
        <w:trPr>
          <w:trHeight w:val="1249"/>
        </w:trPr>
        <w:tc>
          <w:tcPr>
            <w:tcW w:w="2712" w:type="dxa"/>
            <w:vMerge/>
          </w:tcPr>
          <w:p w:rsidR="00A96DBE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Pr="00A96DBE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HOUSE NO/NAME</w:t>
            </w:r>
          </w:p>
        </w:tc>
        <w:tc>
          <w:tcPr>
            <w:tcW w:w="2042" w:type="dxa"/>
            <w:shd w:val="clear" w:color="auto" w:fill="C0F6C9"/>
          </w:tcPr>
          <w:p w:rsidR="00A96DBE" w:rsidRPr="00A96DBE" w:rsidRDefault="00A96DBE" w:rsidP="00A96DBE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POSTCODE (HOME ADDRESS ONLY)</w:t>
            </w:r>
          </w:p>
        </w:tc>
        <w:tc>
          <w:tcPr>
            <w:tcW w:w="1843" w:type="dxa"/>
            <w:shd w:val="clear" w:color="auto" w:fill="C0F6C9"/>
          </w:tcPr>
          <w:p w:rsidR="00A96DBE" w:rsidRPr="00A96DBE" w:rsidRDefault="00A96DBE" w:rsidP="00A96DBE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I AM A UK TAXPAYER (PLEASE TICK)</w:t>
            </w:r>
          </w:p>
        </w:tc>
        <w:tc>
          <w:tcPr>
            <w:tcW w:w="1559" w:type="dxa"/>
            <w:vMerge/>
          </w:tcPr>
          <w:p w:rsidR="00A96DBE" w:rsidRPr="00FB065C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A96DBE" w:rsidRPr="00FB065C" w:rsidRDefault="00A96DBE" w:rsidP="00904068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405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A96DBE">
        <w:trPr>
          <w:trHeight w:hRule="exact" w:val="381"/>
        </w:trPr>
        <w:tc>
          <w:tcPr>
            <w:tcW w:w="2712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904068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</w:tbl>
    <w:p w:rsidR="00FB065C" w:rsidRDefault="00FB065C" w:rsidP="00FB065C">
      <w:pPr>
        <w:pStyle w:val="NormalWeb"/>
        <w:shd w:val="clear" w:color="auto" w:fill="FFFFFF"/>
        <w:spacing w:line="384" w:lineRule="atLeast"/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524"/>
        <w:tblW w:w="10740" w:type="dxa"/>
        <w:tblLook w:val="04A0"/>
      </w:tblPr>
      <w:tblGrid>
        <w:gridCol w:w="2712"/>
        <w:gridCol w:w="1166"/>
        <w:gridCol w:w="2042"/>
        <w:gridCol w:w="1843"/>
        <w:gridCol w:w="1559"/>
        <w:gridCol w:w="1418"/>
      </w:tblGrid>
      <w:tr w:rsidR="00A96DBE" w:rsidRPr="00FB065C" w:rsidTr="00442C94">
        <w:trPr>
          <w:trHeight w:hRule="exact" w:val="441"/>
        </w:trPr>
        <w:tc>
          <w:tcPr>
            <w:tcW w:w="2712" w:type="dxa"/>
            <w:vMerge w:val="restart"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5051" w:type="dxa"/>
            <w:gridSpan w:val="3"/>
            <w:shd w:val="clear" w:color="auto" w:fill="C0F6C9"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PLEASE COMPLETE FOR GIFT AID PURPOSES</w:t>
            </w:r>
          </w:p>
        </w:tc>
        <w:tc>
          <w:tcPr>
            <w:tcW w:w="1559" w:type="dxa"/>
            <w:vMerge w:val="restart"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SPONSOR AMOUNT</w:t>
            </w:r>
          </w:p>
        </w:tc>
        <w:tc>
          <w:tcPr>
            <w:tcW w:w="1418" w:type="dxa"/>
            <w:vMerge w:val="restart"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  <w:t>PAID</w:t>
            </w:r>
          </w:p>
        </w:tc>
      </w:tr>
      <w:tr w:rsidR="00A96DBE" w:rsidRPr="00FB065C" w:rsidTr="00442C94">
        <w:trPr>
          <w:trHeight w:val="1249"/>
        </w:trPr>
        <w:tc>
          <w:tcPr>
            <w:tcW w:w="2712" w:type="dxa"/>
            <w:vMerge/>
          </w:tcPr>
          <w:p w:rsidR="00A96DBE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Pr="00A96DBE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HOUSE NO/NAME</w:t>
            </w:r>
          </w:p>
        </w:tc>
        <w:tc>
          <w:tcPr>
            <w:tcW w:w="2042" w:type="dxa"/>
            <w:shd w:val="clear" w:color="auto" w:fill="C0F6C9"/>
          </w:tcPr>
          <w:p w:rsidR="00A96DBE" w:rsidRPr="00A96DBE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POSTCODE (HOME ADDRESS ONLY)</w:t>
            </w:r>
          </w:p>
        </w:tc>
        <w:tc>
          <w:tcPr>
            <w:tcW w:w="1843" w:type="dxa"/>
            <w:shd w:val="clear" w:color="auto" w:fill="C0F6C9"/>
          </w:tcPr>
          <w:p w:rsidR="00A96DBE" w:rsidRPr="00A96DBE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A96DBE">
              <w:rPr>
                <w:rFonts w:ascii="Candara" w:hAnsi="Candara"/>
                <w:b/>
                <w:color w:val="17365D" w:themeColor="text2" w:themeShade="BF"/>
                <w:sz w:val="18"/>
                <w:szCs w:val="18"/>
                <w:lang w:val="en-US"/>
              </w:rPr>
              <w:t>I AM A UK TAXPAYER (PLEASE TICK)</w:t>
            </w:r>
          </w:p>
        </w:tc>
        <w:tc>
          <w:tcPr>
            <w:tcW w:w="1559" w:type="dxa"/>
            <w:vMerge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A96DBE" w:rsidRPr="00FB065C" w:rsidRDefault="00A96DBE" w:rsidP="00442C94">
            <w:pPr>
              <w:pStyle w:val="NormalWeb"/>
              <w:spacing w:line="384" w:lineRule="atLeast"/>
              <w:jc w:val="center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405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A96DBE" w:rsidTr="00442C94">
        <w:trPr>
          <w:trHeight w:hRule="exact" w:val="381"/>
        </w:trPr>
        <w:tc>
          <w:tcPr>
            <w:tcW w:w="2712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C0F6C9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96DBE" w:rsidRDefault="00A96DBE" w:rsidP="00442C94">
            <w:pPr>
              <w:pStyle w:val="NormalWeb"/>
              <w:spacing w:line="384" w:lineRule="atLeast"/>
              <w:rPr>
                <w:rFonts w:ascii="Candara" w:hAnsi="Candara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</w:tbl>
    <w:p w:rsidR="00FB065C" w:rsidRPr="00FF7C83" w:rsidRDefault="00FB065C" w:rsidP="00FB065C">
      <w:pPr>
        <w:pStyle w:val="NormalWeb"/>
        <w:shd w:val="clear" w:color="auto" w:fill="FFFFFF"/>
        <w:spacing w:line="384" w:lineRule="atLeast"/>
        <w:rPr>
          <w:rFonts w:ascii="Candara" w:hAnsi="Candara"/>
          <w:b/>
          <w:color w:val="17365D" w:themeColor="text2" w:themeShade="BF"/>
          <w:sz w:val="22"/>
          <w:szCs w:val="22"/>
          <w:lang w:val="en-US"/>
        </w:rPr>
      </w:pPr>
    </w:p>
    <w:p w:rsidR="00FB065C" w:rsidRPr="00FF7C83" w:rsidRDefault="00FB065C" w:rsidP="00FB065C">
      <w:r w:rsidRPr="00FF7C83">
        <w:rPr>
          <w:rFonts w:ascii="Candara" w:hAnsi="Candara"/>
          <w:b/>
          <w:color w:val="17365D" w:themeColor="text2" w:themeShade="BF"/>
          <w:lang w:val="en-US"/>
        </w:rPr>
        <w:t xml:space="preserve"> </w:t>
      </w:r>
    </w:p>
    <w:p w:rsidR="00FB065C" w:rsidRDefault="00FB065C" w:rsidP="00FB065C">
      <w:pPr>
        <w:ind w:left="851"/>
      </w:pPr>
    </w:p>
    <w:sectPr w:rsidR="00FB065C" w:rsidSect="00FB065C">
      <w:pgSz w:w="11906" w:h="16838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B065C"/>
    <w:rsid w:val="000A5779"/>
    <w:rsid w:val="00182FF6"/>
    <w:rsid w:val="0019790B"/>
    <w:rsid w:val="00325563"/>
    <w:rsid w:val="00442C94"/>
    <w:rsid w:val="004D0D37"/>
    <w:rsid w:val="00542946"/>
    <w:rsid w:val="00593B26"/>
    <w:rsid w:val="00722716"/>
    <w:rsid w:val="00874030"/>
    <w:rsid w:val="008D05AF"/>
    <w:rsid w:val="00904068"/>
    <w:rsid w:val="00A96DBE"/>
    <w:rsid w:val="00B406FC"/>
    <w:rsid w:val="00B66D5D"/>
    <w:rsid w:val="00C26A25"/>
    <w:rsid w:val="00C53EDF"/>
    <w:rsid w:val="00D8036A"/>
    <w:rsid w:val="00FB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65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06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gardening</dc:creator>
  <cp:lastModifiedBy>maria</cp:lastModifiedBy>
  <cp:revision>2</cp:revision>
  <cp:lastPrinted>2016-01-28T15:33:00Z</cp:lastPrinted>
  <dcterms:created xsi:type="dcterms:W3CDTF">2016-02-16T12:20:00Z</dcterms:created>
  <dcterms:modified xsi:type="dcterms:W3CDTF">2016-02-16T12:20:00Z</dcterms:modified>
</cp:coreProperties>
</file>